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942" w:rsidRPr="002B6439" w:rsidRDefault="00FC4942" w:rsidP="00FC494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proofErr w:type="spellStart"/>
      <w:r w:rsidRPr="002B643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Треккинг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в Домбае. Комфорт-тур с гостиницей</w:t>
      </w:r>
    </w:p>
    <w:p w:rsidR="00FC4942" w:rsidRPr="00FC4942" w:rsidRDefault="00FC4942" w:rsidP="00FC49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9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отдыха:</w:t>
      </w:r>
      <w:r w:rsidRPr="00FC4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проживание в гостинице, прогулки налегке.</w:t>
      </w:r>
    </w:p>
    <w:p w:rsidR="002B6439" w:rsidRPr="002B6439" w:rsidRDefault="00FC4942" w:rsidP="00FC037F">
      <w:pPr>
        <w:pStyle w:val="a3"/>
        <w:rPr>
          <w:rFonts w:eastAsia="Times New Roman"/>
          <w:lang w:eastAsia="ru-RU"/>
        </w:rPr>
      </w:pPr>
      <w:r w:rsidRPr="00FC4942">
        <w:rPr>
          <w:rFonts w:eastAsia="Times New Roman"/>
          <w:lang w:eastAsia="ru-RU"/>
        </w:rPr>
        <w:t xml:space="preserve">В самом сердце Кавказа, на территории Карачаево-Черкесии, находится удивительный край - </w:t>
      </w:r>
      <w:r w:rsidRPr="00FC4942">
        <w:rPr>
          <w:rFonts w:eastAsia="Times New Roman"/>
          <w:b/>
          <w:bCs/>
          <w:lang w:eastAsia="ru-RU"/>
        </w:rPr>
        <w:t>Теберда-Домбай.</w:t>
      </w:r>
      <w:r w:rsidRPr="00FC4942">
        <w:rPr>
          <w:rFonts w:eastAsia="Times New Roman"/>
          <w:lang w:eastAsia="ru-RU"/>
        </w:rPr>
        <w:br/>
        <w:t xml:space="preserve">Этот туристический центр расположен у подножия Главного Кавказского хребта, вокруг возвышаются горы высотой 2500-4000 м. Домбай по праву считается одним из самых ярких уголков </w:t>
      </w:r>
      <w:r w:rsidRPr="00FC4942">
        <w:rPr>
          <w:rFonts w:eastAsia="Times New Roman"/>
          <w:b/>
          <w:bCs/>
          <w:lang w:eastAsia="ru-RU"/>
        </w:rPr>
        <w:t xml:space="preserve">Западного </w:t>
      </w:r>
      <w:r w:rsidR="002B6439" w:rsidRPr="002B6439">
        <w:rPr>
          <w:rFonts w:eastAsia="Times New Roman"/>
          <w:lang w:eastAsia="ru-RU"/>
        </w:rPr>
        <w:t> </w:t>
      </w:r>
    </w:p>
    <w:p w:rsidR="002B6439" w:rsidRDefault="00FC037F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3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</w:t>
      </w:r>
      <w:r w:rsidR="002B6439"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маршрута:</w:t>
      </w:r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Минеральные Воды - </w:t>
      </w:r>
      <w:proofErr w:type="spellStart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Шоанинский</w:t>
      </w:r>
      <w:proofErr w:type="spellEnd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храм, озеро Кара-</w:t>
      </w:r>
      <w:proofErr w:type="spellStart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кель</w:t>
      </w:r>
      <w:proofErr w:type="spellEnd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</w:t>
      </w:r>
      <w:proofErr w:type="spellStart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треккинг</w:t>
      </w:r>
      <w:proofErr w:type="spellEnd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ущелье Домбай-</w:t>
      </w:r>
      <w:proofErr w:type="spellStart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Ульген</w:t>
      </w:r>
      <w:proofErr w:type="spellEnd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Птышские</w:t>
      </w:r>
      <w:proofErr w:type="spellEnd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водопады • </w:t>
      </w:r>
      <w:proofErr w:type="spellStart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треккинг</w:t>
      </w:r>
      <w:proofErr w:type="spellEnd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ущелье </w:t>
      </w:r>
      <w:proofErr w:type="spellStart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Аманауз</w:t>
      </w:r>
      <w:proofErr w:type="spellEnd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Суфруджинский</w:t>
      </w:r>
      <w:proofErr w:type="spellEnd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водопад • </w:t>
      </w:r>
      <w:proofErr w:type="spellStart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треккинг</w:t>
      </w:r>
      <w:proofErr w:type="spellEnd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Бадукские</w:t>
      </w:r>
      <w:proofErr w:type="spellEnd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озера • канатная дорога на кругозор г. Мусса-</w:t>
      </w:r>
      <w:proofErr w:type="spellStart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Ачитара</w:t>
      </w:r>
      <w:proofErr w:type="spellEnd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</w:t>
      </w:r>
      <w:proofErr w:type="spellStart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треккинг</w:t>
      </w:r>
      <w:proofErr w:type="spellEnd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ущелье </w:t>
      </w:r>
      <w:proofErr w:type="spellStart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Алибек</w:t>
      </w:r>
      <w:proofErr w:type="spellEnd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водопад </w:t>
      </w:r>
      <w:proofErr w:type="spellStart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Алибек</w:t>
      </w:r>
      <w:proofErr w:type="spellEnd"/>
      <w:r w:rsidR="002B6439"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, Турье озеро - г. Минеральные Воды. </w:t>
      </w:r>
    </w:p>
    <w:p w:rsidR="003F1B4C" w:rsidRPr="00D93A2B" w:rsidRDefault="003F1B4C" w:rsidP="00545A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3A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 тура 2</w:t>
      </w:r>
      <w:r w:rsidR="00545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D93A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545A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800</w:t>
      </w:r>
      <w:r w:rsidRPr="00D93A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руб.\чел.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1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11:00-11:30 (московское время) - сбор группы на железнодорожном вокзале г. Минеральные Воды (возле главного входа со стороны города) и в аэропорту г. Минеральные Воды (возле главного входа). </w:t>
      </w:r>
      <w:hyperlink r:id="rId6" w:tgtFrame="_blank" w:history="1"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Схема проезда в г. Минеральные Воды.</w:t>
        </w:r>
      </w:hyperlink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Переезд на микроавтобусе в пос. Домбай (время в пути 4-4,5 часа). По пути – экскурсия в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Шоанинский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храм и на озеро Кара-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кель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Шоанинский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храм.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окрестностях села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Хетагурова, на отроге горы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Шоана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 </w:t>
      </w:r>
      <w:hyperlink r:id="rId7" w:tgtFrame="_blank" w:history="1">
        <w:proofErr w:type="spellStart"/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Шоанинский</w:t>
        </w:r>
        <w:proofErr w:type="spellEnd"/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храм</w:t>
        </w:r>
      </w:hyperlink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был построен в период расцвета Аланского государства и датируется Х веком.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Наряду с храмами </w:t>
      </w:r>
      <w:hyperlink r:id="rId8" w:tgtFrame="_blank" w:history="1"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Нижне-</w:t>
        </w:r>
        <w:proofErr w:type="spellStart"/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Архызского</w:t>
        </w:r>
        <w:proofErr w:type="spellEnd"/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городища</w:t>
        </w:r>
      </w:hyperlink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Шоанинский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храм является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одним из пяти самых древних храмов 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России. Строительством занимались византийские зодчие для исповедовавших христианство аланов. На стенах храма имеются остатки древней декоративной росписи.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Программа тура в Домбай обязательно предполагает небольшой подъем к храму. С холма, на котором он расположен, открывается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великолепный вид на окрестности!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Озеро Кара-</w:t>
      </w: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кель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окраине города Теберда находится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самое теплое озеро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Тебердинского заповедника - </w:t>
      </w:r>
      <w:hyperlink r:id="rId9" w:tgtFrame="_blank" w:history="1"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Кара-</w:t>
        </w:r>
        <w:proofErr w:type="spellStart"/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Кель</w:t>
        </w:r>
        <w:proofErr w:type="spellEnd"/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</w:hyperlink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 Летом температура воды здесь достигает +18…20С.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переводе с местного языка Кара-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Кель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означает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«черное озеро»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так его назвали за особенный, темный цвет воды. В озере отражается скальные пики горы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Кель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-Баши, а на берегу растут великолепные, высокие пихты.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вы отправились на отдых в Домбай с ребенком – не переживайте, все прогулки ему будут под силу.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прохождения по маршруту: 1,6 км, экскурсионные объекты находятся на высоте 1030 м (</w:t>
      </w:r>
      <w:proofErr w:type="spellStart"/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Шоанинский</w:t>
      </w:r>
      <w:proofErr w:type="spellEnd"/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храм) и 1340 м (Кара-</w:t>
      </w:r>
      <w:proofErr w:type="spellStart"/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кель</w:t>
      </w:r>
      <w:proofErr w:type="spellEnd"/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).</w:t>
      </w:r>
    </w:p>
    <w:p w:rsidR="002B6439" w:rsidRPr="002B6439" w:rsidRDefault="002B6439" w:rsidP="002B6439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Одежда и обувь для экскурсии в первый день: кепка, футболка, брюки, сандалии или легкая обувь для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треккинга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собой в рюкзачке: дождевик, купальник, полотенце, фотоаппарат, питьевая вода. Будет возможность искупаться в озере, температура воды +15…+18С.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15:00-16:00 - прибытие в Домбай, поселение в гостинице </w:t>
      </w:r>
      <w:hyperlink r:id="rId10" w:tgtFrame="_blank" w:history="1"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«Домбай </w:t>
        </w:r>
        <w:proofErr w:type="spellStart"/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Айс</w:t>
        </w:r>
        <w:proofErr w:type="spellEnd"/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Черри».</w:t>
        </w:r>
      </w:hyperlink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Тур продолжится обзорной экскурсией по поселку Домбай.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BF3FA78" wp14:editId="39DCA6FC">
            <wp:extent cx="3573780" cy="2369820"/>
            <wp:effectExtent l="0" t="0" r="7620" b="0"/>
            <wp:docPr id="2" name="Рисунок 2" descr="Домбай. Главный Кавказский хребет, гостиница Тарелк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мбай. Главный Кавказский хребет, гостиница Тарелк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2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Треккинг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ущелье Домбай-</w:t>
      </w: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Ульген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Птышские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водопады.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Каждое утро в гостинице нас ждут сытные и разнообразные завтраки – это всё включено в стоимость тура.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наши горные экскурсии берут свое начало из поселка Домбай. Первый отрезок пути в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Птышское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ущелье – это ничем не примечательная горная дорога. Не тратим время, чтобы ходить по ней пешком, берем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УАЗик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едем в самое сердце гор.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Активный тур в Домбай проходит по самым красивым достопримечательностям этих мест. Несомненно, сегодняшнее ущелье – это одна из местных жемчужин. Именно здесь находится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высшая точка Западного Кавказа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hyperlink r:id="rId13" w:tgtFrame="_blank" w:history="1"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гора Домбай-</w:t>
        </w:r>
        <w:proofErr w:type="spellStart"/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Ульген</w:t>
        </w:r>
        <w:proofErr w:type="spellEnd"/>
      </w:hyperlink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 (4047 м).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Если до этого момента вы видели альпийские луга только на картинках и по телевизору – готовьтесь – сегодня вы попадете в настоящий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альпийский рай! 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будем идти мимо уютных березовых рощ, после чего попадем в царство огромных цветов, которые потрясающе цветут в июле. Стоит замереть на месте всего лишь на минуту – и ты уже потеряешь из вида свою группу - настолько здесь высокая трава и цветы.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Поднявшись на ближайший бугорок, невольно ахнем! В этом месте ущелье расширяется, словно распахивает свои объятия. Перед нами море альпийских лугов, горные вершины, а в конце долины блестит на солнце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непревзойденный ледник </w:t>
      </w: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Птыш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с первого взгляда покоряет туристов своей идеальной, изогнутой формой.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Скажем вам по секрету, во время отдыха в Домбае летом, в этих местах можно найти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спелые ягоды черники ;).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и это еще не все!</w:t>
      </w:r>
      <w:proofErr w:type="gram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Впереди у нас </w:t>
      </w:r>
      <w:hyperlink r:id="rId14" w:tgtFrame="_blank" w:history="1">
        <w:proofErr w:type="spellStart"/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Птышские</w:t>
        </w:r>
        <w:proofErr w:type="spellEnd"/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водопады</w:t>
        </w:r>
      </w:hyperlink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разноцветными радугами. Сразу видно, что Природа с особой любовью создавала это ущелье. Прогулка по этим местам – одна из самых эффектных в Домбае.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Активная часть тура: 7,2 км, перепад высот 1950-2360 м, продолжительность </w:t>
      </w:r>
      <w:proofErr w:type="spellStart"/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треккинга</w:t>
      </w:r>
      <w:proofErr w:type="spellEnd"/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6-7 часов.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3A4E967" wp14:editId="289AF108">
            <wp:extent cx="3573780" cy="2369820"/>
            <wp:effectExtent l="0" t="0" r="7620" b="0"/>
            <wp:docPr id="3" name="Рисунок 3" descr="Домбай. Бадукские озер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бай. Бадукские озер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3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Треккинг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каньон </w:t>
      </w: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Аманауз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на </w:t>
      </w: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Суфруджинские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водопады.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Поход в Домбай продолжается. В самом начале маршрута по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Аманаузу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увидим небольшие снежники вдоль реки, которые здесь лежат все лето. После чего наш путь пройдет по тенистому пихтовому лесу. Пихты здесь, как и </w:t>
      </w:r>
      <w:proofErr w:type="gram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положено</w:t>
      </w:r>
      <w:proofErr w:type="gram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Кавказе, «выше неба», а вдалеке, сквозь кроны деревьев, просматриваются снежные шапки гор...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Спустя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полчала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ходьбы, нашему взору откроется </w:t>
      </w:r>
      <w:hyperlink r:id="rId17" w:tgtFrame="_blank" w:history="1">
        <w:r w:rsidRPr="002B643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«Чертова мельница»</w:t>
        </w:r>
      </w:hyperlink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этом месте вода бежит по каньону реки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Аманауз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помещается в предоставленное ей русло и кружит быстрым пенистым водоворотом, а затем исчезает в глубине под снежным гротом.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Выйдя из леса, направимся дальше по ущелью. По пути увидим каменные туры –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пирамидки из камней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указывают верное направление пути. Такие туры складывают заботливые инструкторы и туристы.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Вскоре откроются небольшие водопады, стекающие по скалам. За день скалы нагреваются от жаркого летнего солнца и вода, бегущая по ним, становится теплой. В этом месте можно с удовольствием искупаться.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 самое главное сокровище ущелья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Аманауз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впереди –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огромный </w:t>
      </w:r>
      <w:hyperlink r:id="rId18" w:tgtFrame="_blank" w:history="1">
        <w:proofErr w:type="spellStart"/>
        <w:r w:rsidRPr="002B643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Суфруджинский</w:t>
        </w:r>
        <w:proofErr w:type="spellEnd"/>
        <w:r w:rsidRPr="002B643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водопад</w:t>
        </w:r>
      </w:hyperlink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Вода, низвергаясь откуда-то из поднебесья, вырывается из ледникового грота и с неимоверным шумом несется вниз. А вокруг искрятся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разноцветные радуги!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Экскурсии летом в эти места подарят фото полноводных водопадов, а экскурсии в Домбай осенью порадуют взгляд туристов невероятными, золотыми красками.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Активная часть тура: 5,8 км, перепад высот 1600-2100 м, продолжительность </w:t>
      </w:r>
      <w:proofErr w:type="spellStart"/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треккинга</w:t>
      </w:r>
      <w:proofErr w:type="spellEnd"/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6-7 часов.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E56687E" wp14:editId="63F38722">
            <wp:extent cx="3573780" cy="2369820"/>
            <wp:effectExtent l="0" t="0" r="7620" b="0"/>
            <wp:docPr id="6" name="Рисунок 6" descr="Домбай. Первое Бадукское озеро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мбай. Первое Бадукское озеро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4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Треккинг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</w:t>
      </w: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Бадукские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озера.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Пешие туры Домбая невозможно представить без прогулки на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Бадукские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озера.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Ущелье реки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Бадук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словно иллюстрация к сказке! О прогулке по такому хвойному лесу можно только мечтать. Тропинка бежит мимо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высоких пихт, елей и зарослей папоротника.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Через 40 минут тропа выводит к слиянию двух полноводных рек –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Хаджибей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Бадук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Белая, пенящаяся вода с шумом бежит вниз по ущелью. </w:t>
      </w:r>
      <w:proofErr w:type="gram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месте, на большом мосту через речку, всегда получаются отличные групповые фотографии ;)).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Идем дальше!</w:t>
      </w:r>
      <w:proofErr w:type="gram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Пихтовый лес сменится красивыми березками и вскоре тропа приведет нас к первому озеру. Даже когда мы водим туры по Домбаю с детьми, весь путь к озерам занимает не более 2 часов.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Изюминка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Бадукских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озер состоит в том, что все они находятся в лесной зоне. Лиственные деревья растут у самой кромки воды и придают особую живописность озерам.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знаете, какой здесь цвет воды? В солнечную погоду </w:t>
      </w:r>
      <w:hyperlink r:id="rId21" w:tgtFrame="_blank" w:history="1">
        <w:proofErr w:type="spellStart"/>
        <w:r w:rsidRPr="002B643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Бадукские</w:t>
        </w:r>
        <w:proofErr w:type="spellEnd"/>
        <w:r w:rsidRPr="002B643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озера</w:t>
        </w:r>
      </w:hyperlink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переливаются настоящим, изумрудным цветом.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здесь невероятно прозрачная, так и манит искупаться :))).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Активная часть тура: 7,7 км, перепад высот 1400-1980 м, продолжительность </w:t>
      </w:r>
      <w:proofErr w:type="spellStart"/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треккинга</w:t>
      </w:r>
      <w:proofErr w:type="spellEnd"/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5-6 часов.</w:t>
      </w:r>
      <w:proofErr w:type="gramEnd"/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5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Канатная дорога на кругозор г. Мусса-</w:t>
      </w: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Ачитара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Какая же поездка в Домбай может обойтись без подъема на склон горы Мусса-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Ачитара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? Инструктор в кассе купит билеты на канатную дорогу – теперь путевка в самое поднебесье Домбая у нас в руках!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2" w:tgtFrame="_blank" w:history="1"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Канатные дороги</w:t>
        </w:r>
      </w:hyperlink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быстро поднимают туристов на самый верх,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высоту 3200 м. 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Отсюда прекрасно видны горы Кавказа,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панорама </w:t>
      </w:r>
      <w:hyperlink r:id="rId23" w:tgtFrame="_blank" w:history="1">
        <w:r w:rsidRPr="002B643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Главного Кавказского хребта</w:t>
        </w:r>
      </w:hyperlink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белоснежный </w:t>
      </w:r>
      <w:hyperlink r:id="rId24" w:tgtFrame="_blank" w:history="1"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Эльбрус</w:t>
        </w:r>
      </w:hyperlink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символ Домбая - </w:t>
      </w:r>
      <w:hyperlink r:id="rId25" w:tgtFrame="_blank" w:history="1"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гора </w:t>
        </w:r>
        <w:proofErr w:type="spellStart"/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Белалакая</w:t>
        </w:r>
        <w:proofErr w:type="spellEnd"/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</w:hyperlink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разных уровнях горы обустроено несколько панорамных площадок, а также множество кафе с национальной кухней, где можно с удовольствием пообедать на свежем воздухе.</w:t>
      </w:r>
    </w:p>
    <w:p w:rsidR="002B6439" w:rsidRPr="002B6439" w:rsidRDefault="002B6439" w:rsidP="002B6439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одной из очередей канатной дороги Домбай работает </w:t>
      </w:r>
      <w:hyperlink r:id="rId26" w:tgtFrame="_blank" w:history="1"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сувенирный рынок</w:t>
        </w:r>
      </w:hyperlink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можно недорого купить прекрасные сувениры. Цены весьма демократичны: пакет горного чая 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стоит 100 руб., магнитики – от 50 рублей, стоимость на ягодное варенье колеблется в пределах 150-250 руб.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радости туристов, на горе есть возможность сделать фотографию с медведем, яком и даже верблюдом. Также здесь установлена достопримечательность Домбая -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инопланетная </w:t>
      </w:r>
      <w:hyperlink r:id="rId27" w:tgtFrame="_blank" w:history="1">
        <w:r w:rsidRPr="002B643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гостиница «Тарелка»</w:t>
        </w:r>
      </w:hyperlink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которая имеет форму настоящего межгалактического корабля. Зимой в этой гостинице очень любят останавливаться на отдых лыжники. Они заботятся заблаговременно, чтобы забронировать и купить путевку на двоих в Домбай с проживанием в этом инопланетном объекте.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Продолжительность </w:t>
      </w:r>
      <w:proofErr w:type="spellStart"/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треккинга</w:t>
      </w:r>
      <w:proofErr w:type="spellEnd"/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5-6 часов.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B6D91B8" wp14:editId="257C1C9B">
            <wp:extent cx="7475220" cy="3848100"/>
            <wp:effectExtent l="0" t="0" r="0" b="0"/>
            <wp:docPr id="9" name="Рисунок 9" descr="Домбай. Ущелье Домбай-Ульген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мбай. Ущелье Домбай-Ульген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6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Треккинг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ущелье </w:t>
      </w: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Алибек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водопад </w:t>
      </w: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Алибек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Турье озеро.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самое интересное находится в глубине ущелья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Алибек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Поэтому берем горный транспорт и проезжаем на нем первые 5 км дороги, которые ничем не примечательны.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Транспорт привезет нас к альплагерю «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Алибек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это горный лагерь в Домбае для альпинистов. Возле него полюбуемся оленями в вольере и далее пойдем на огромную, цветочную поляну. В июле на здешних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альпийских лугах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буйство красок: синие, фиолетовые, ярко-розовые и желтые цветы покорят вас с первого взгляда. А теперь добавьте к этой картинке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белоснежный ледник </w:t>
      </w: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Алибек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красуется на заднем фоне. Сразу становится понятно, почему это ущелье так любимо туристами!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Следующий интересный объект на нашем пути – это </w:t>
      </w:r>
      <w:hyperlink r:id="rId30" w:tgtFrame="_blank" w:history="1">
        <w:r w:rsidRPr="002B643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водопад </w:t>
        </w:r>
        <w:proofErr w:type="spellStart"/>
        <w:r w:rsidRPr="002B643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Алибек</w:t>
        </w:r>
        <w:proofErr w:type="spellEnd"/>
      </w:hyperlink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Огромный, невероятно мощный поток воды падает с высоты 25 метров. Подойдя поближе к водопаду, сделаем отличные фотографии.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 выходим на смотровую площадку, откуда увидим кругозор Мусса-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Ачитара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31" w:tgtFrame="_blank" w:history="1"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гору Семенов-Баши</w:t>
        </w:r>
      </w:hyperlink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Затем направимся к </w:t>
      </w:r>
      <w:hyperlink r:id="rId32" w:tgtFrame="_blank" w:history="1"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леднику </w:t>
        </w:r>
        <w:proofErr w:type="spellStart"/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Алибек</w:t>
        </w:r>
        <w:proofErr w:type="spellEnd"/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,</w:t>
        </w:r>
      </w:hyperlink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подойдем близко-близко и 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почувствуем его ледяное дыхание.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обеду придем на конечную точку нашего маршрута – </w:t>
      </w:r>
      <w:hyperlink r:id="rId33" w:tgtFrame="_blank" w:history="1">
        <w:r w:rsidRPr="002B643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Турье озеро</w:t>
        </w:r>
      </w:hyperlink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Домбай летом дарит ему невероятный, изумрудный цвет. В начале июля здесь все еще плавают льдины и цветут рододендроны. Иногда к озеру приходят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хозяева этим мест – горные туры. 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большая удача, если вам удастся сделать на память фотографию тура возле горного озера.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берегу изумрудного водоема сможем отдохнуть, пообедать, после чего отправимся в обратный путь.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Активная часть тура: 6,4 км, перепад высот 1850-2190 м, продолжительность </w:t>
      </w:r>
      <w:proofErr w:type="spellStart"/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треккинга</w:t>
      </w:r>
      <w:proofErr w:type="spellEnd"/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6-7 часов.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FA2715F" wp14:editId="35E4005C">
            <wp:extent cx="3573780" cy="2369820"/>
            <wp:effectExtent l="0" t="0" r="7620" b="0"/>
            <wp:docPr id="10" name="Рисунок 10" descr="Домбай. Второе Бадукское озеро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мбай. Второе Бадукское озеро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7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До 13:00 – свободное время.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завершении тура рекомендуем совершить прогулку по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сувенирному рынку Домбай.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Черничное варенье, горный чай, 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магнитики, роскошные шали, 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сувенирные кружки</w:t>
      </w:r>
      <w:proofErr w:type="gram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… З</w:t>
      </w:r>
      <w:proofErr w:type="gram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десь есть все, что вашей душе угодно!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 продавцов спрашивайте, сколько стоит любая вещь. Причем, если вас не устраивает цена - смело торгуйтесь! </w:t>
      </w:r>
      <w:proofErr w:type="gram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же на Кавказе :)). Спустя пять минут торга и разговоров, полюбившийся сувенир сможете приобрести весьма дешево.</w:t>
      </w:r>
      <w:proofErr w:type="gramEnd"/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Переезд на микроавтобусе в г. Минеральные Воды.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пути экскурсия в</w:t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ущелье </w:t>
      </w: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Гоначхир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на озеро </w:t>
      </w:r>
      <w:proofErr w:type="spellStart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Туманлы-кель</w:t>
      </w:r>
      <w:proofErr w:type="spellEnd"/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озеру ведет отличная, асфальтированная дорога.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Туманлы-кель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 </w:t>
      </w:r>
      <w:hyperlink r:id="rId36" w:tgtFrame="_blank" w:history="1">
        <w:r w:rsidRPr="002B64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Форельное озеро</w:t>
        </w:r>
      </w:hyperlink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расположено на высоте 1880 м. Это одно из самых теплых озер Тебердинского заповедника, температура воды +18…+20С.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6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Водоем достаточно большой, его длина 275 м. 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Вода в озере, в зависимости от освещения, меняет свой цвет </w:t>
      </w:r>
      <w:proofErr w:type="gram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небесного голубого до изумрудного. Чтобы сделать красивые снимки, немного поднимемся над озером и во всей красе увидим снежные вершины горного массива 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Чотча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19:00-19:30 – прибытие на железнодорожный вокзал и аэропорт г. Минеральные Воды, отъезд домой.</w:t>
      </w:r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этом активный тур «</w:t>
      </w:r>
      <w:proofErr w:type="spellStart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Треккинг</w:t>
      </w:r>
      <w:proofErr w:type="spellEnd"/>
      <w:r w:rsidRPr="002B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Домбае» завершен.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зависимости от погодных условий, физического состояния участников и других факторов, маршрут похода может быть изменен.</w:t>
      </w:r>
    </w:p>
    <w:p w:rsidR="002B6439" w:rsidRPr="002B6439" w:rsidRDefault="002B6439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43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588DAE2" wp14:editId="7E41E631">
            <wp:extent cx="7475220" cy="4191000"/>
            <wp:effectExtent l="0" t="0" r="0" b="0"/>
            <wp:docPr id="12" name="Рисунок 12" descr="Домбай. Форельное озеро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мбай. Форельное озеро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A1" w:rsidRDefault="00FC4942" w:rsidP="00A129A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494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Треккинг</w:t>
      </w:r>
      <w:proofErr w:type="spellEnd"/>
      <w:r w:rsidRPr="00FC4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Домбай на неделю </w:t>
      </w:r>
      <w:r w:rsidRPr="00FC49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проживанием в гостинице</w:t>
      </w:r>
      <w:r w:rsidRPr="00FC4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прекрасно подходит </w:t>
      </w:r>
      <w:r w:rsidRPr="00FC49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новичков и родителей с детьми. </w:t>
      </w:r>
      <w:r w:rsidRPr="00FC4942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данного тура очень хорошо начинать свое знакомство с горами Кавказа</w:t>
      </w:r>
      <w:r w:rsid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3C2B" w:rsidRPr="00A129A1" w:rsidRDefault="00A83C2B" w:rsidP="00A83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129A1" w:rsidRPr="00A129A1" w:rsidRDefault="00A129A1" w:rsidP="00A1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входит:</w:t>
      </w:r>
    </w:p>
    <w:p w:rsidR="00A129A1" w:rsidRPr="00A129A1" w:rsidRDefault="00A129A1" w:rsidP="00A129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на микроавтобусе по маршруту</w:t>
      </w:r>
    </w:p>
    <w:p w:rsidR="00A129A1" w:rsidRPr="00A129A1" w:rsidRDefault="00A129A1" w:rsidP="00A129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в ущелья на горном транспорте (</w:t>
      </w:r>
      <w:proofErr w:type="spellStart"/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УАЗик</w:t>
      </w:r>
      <w:proofErr w:type="spellEnd"/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129A1" w:rsidRPr="00A129A1" w:rsidRDefault="00A129A1" w:rsidP="00A129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пропуска в пограничную зону Домбай</w:t>
      </w:r>
    </w:p>
    <w:p w:rsidR="00A129A1" w:rsidRPr="00A129A1" w:rsidRDefault="00A129A1" w:rsidP="00A129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сборы в Тебердинском государственном природном биосферном заповеднике</w:t>
      </w:r>
    </w:p>
    <w:p w:rsidR="00A129A1" w:rsidRPr="00A129A1" w:rsidRDefault="00A129A1" w:rsidP="00A129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Входные билеты на канатную дорогу</w:t>
      </w:r>
    </w:p>
    <w:p w:rsidR="00A129A1" w:rsidRPr="00A129A1" w:rsidRDefault="00A129A1" w:rsidP="00A129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Проживание в пос. Домбай в гостинице </w:t>
      </w:r>
      <w:hyperlink r:id="rId39" w:tgtFrame="_blank" w:history="1">
        <w:r w:rsidRPr="00A129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"Домбай </w:t>
        </w:r>
        <w:proofErr w:type="spellStart"/>
        <w:r w:rsidRPr="00A129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Айс</w:t>
        </w:r>
        <w:proofErr w:type="spellEnd"/>
        <w:r w:rsidRPr="00A129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Черри"</w:t>
        </w:r>
      </w:hyperlink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двух-, трехместные номера. Удобства в номере, телевизор, </w:t>
      </w:r>
      <w:proofErr w:type="spellStart"/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Гостиница «Домбай </w:t>
      </w:r>
      <w:proofErr w:type="spellStart"/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Айс</w:t>
      </w:r>
      <w:proofErr w:type="spellEnd"/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Черри» построена в 2015 г.</w:t>
      </w: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 всех номерах современная мебель, качественная сантехника. На первом этаже находится кафе; здесь в любое время можно набрать горячую воду для чая в </w:t>
      </w:r>
      <w:proofErr w:type="spellStart"/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термопоте</w:t>
      </w:r>
      <w:proofErr w:type="spellEnd"/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Уютный холл с камином и беседка с мангалом во дворе – это места, где мы всегда собираемся группой для вечерних игр и посиделок :)).</w:t>
      </w: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дворе гостиницы имеется собственная парковка для машин.</w:t>
      </w:r>
      <w:proofErr w:type="gramEnd"/>
    </w:p>
    <w:p w:rsidR="00A129A1" w:rsidRPr="00A129A1" w:rsidRDefault="00A129A1" w:rsidP="00A129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Питание: завтрак в кафе (день 2-7), обед – сухой паек в горах во время прогулок (день 2-6).</w:t>
      </w:r>
    </w:p>
    <w:p w:rsidR="00A129A1" w:rsidRPr="00A129A1" w:rsidRDefault="00A129A1" w:rsidP="00A129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 группового снаряжения: котлы, газовые горелки (для приготовления чая на обед в горах), групповая аптечка.</w:t>
      </w:r>
    </w:p>
    <w:p w:rsidR="00A129A1" w:rsidRPr="00A129A1" w:rsidRDefault="00A129A1" w:rsidP="00A129A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инструктора-проводника</w:t>
      </w:r>
    </w:p>
    <w:p w:rsidR="00A129A1" w:rsidRPr="00A129A1" w:rsidRDefault="00A129A1" w:rsidP="00A1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стоимость поездки не входит:</w:t>
      </w:r>
    </w:p>
    <w:p w:rsidR="00A129A1" w:rsidRPr="00A129A1" w:rsidRDefault="00A129A1" w:rsidP="00A129A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расходы к началу маршрута и обратно (г. Минеральные Воды).</w:t>
      </w:r>
    </w:p>
    <w:p w:rsidR="00A129A1" w:rsidRPr="00A129A1" w:rsidRDefault="00A129A1" w:rsidP="00A129A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Питание: ужин. Стоимость ужина в кафе: 250-350 руб.</w:t>
      </w:r>
    </w:p>
    <w:p w:rsidR="00A129A1" w:rsidRPr="00A129A1" w:rsidRDefault="00A129A1" w:rsidP="00A129A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Доплата за одноместное размещение в номере гостиницы – 3600 руб. за весь период отдыха.</w:t>
      </w:r>
    </w:p>
    <w:p w:rsidR="00A129A1" w:rsidRPr="00A129A1" w:rsidRDefault="00A129A1" w:rsidP="00A129A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9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Страховка (не обязательна)</w:t>
      </w:r>
    </w:p>
    <w:p w:rsidR="00FC4942" w:rsidRPr="00FC4942" w:rsidRDefault="00FC4942" w:rsidP="002B6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045" w:rsidRDefault="00545A45"/>
    <w:sectPr w:rsidR="00864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E4A3D"/>
    <w:multiLevelType w:val="multilevel"/>
    <w:tmpl w:val="7F0C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FA38C8"/>
    <w:multiLevelType w:val="multilevel"/>
    <w:tmpl w:val="257C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6C3B3C"/>
    <w:multiLevelType w:val="multilevel"/>
    <w:tmpl w:val="70C6B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9C"/>
    <w:rsid w:val="002B6439"/>
    <w:rsid w:val="003F1B4C"/>
    <w:rsid w:val="00545A45"/>
    <w:rsid w:val="00A129A1"/>
    <w:rsid w:val="00A83C2B"/>
    <w:rsid w:val="00AA3E53"/>
    <w:rsid w:val="00B6452C"/>
    <w:rsid w:val="00D2489C"/>
    <w:rsid w:val="00D93A2B"/>
    <w:rsid w:val="00E757C6"/>
    <w:rsid w:val="00FC037F"/>
    <w:rsid w:val="00FC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6439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6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6439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6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5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4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1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1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5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9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54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9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3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63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9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039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4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2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21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459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462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2009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4850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253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595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989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9913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9776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585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3926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7391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6233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68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881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225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0453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3516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257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947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4788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819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88706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957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0286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8092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1107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6073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922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9156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2809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5548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80634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980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3475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0167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0587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18236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0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1049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318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233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997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1621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9062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4259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995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4271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038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7700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884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2706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7966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0497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5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8538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7310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4933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283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78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1910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0998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43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8099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38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9149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0868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930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0252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298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5587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539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825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83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5466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1515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2466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50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8152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1534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2280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363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558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8998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7924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037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766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4841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4089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2606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4763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96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5148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1168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306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677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557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7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8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88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7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05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321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622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62498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39183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0906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ub-voshod.com/info/pohodnoe_info/dostoprimechatelnosti/karachaevo_cherkesiya/arkhyz_alanskoe_gorodizhe/" TargetMode="External"/><Relationship Id="rId13" Type="http://schemas.openxmlformats.org/officeDocument/2006/relationships/hyperlink" Target="https://club-voshod.com/info/pohodnoe_info/dostoprimechatelnosti/dombay/gora_dombay_ulgen/" TargetMode="External"/><Relationship Id="rId18" Type="http://schemas.openxmlformats.org/officeDocument/2006/relationships/hyperlink" Target="https://club-voshod.com/info/pohodnoe_info/dostoprimechatelnosti/dombay/dombay_uzhelie_amanauz_sufrudzhinsky_vodopad/" TargetMode="External"/><Relationship Id="rId26" Type="http://schemas.openxmlformats.org/officeDocument/2006/relationships/hyperlink" Target="https://club-voshod.com/info/pohodnoe_info/dostoprimechatelnosti/dombay/suvenirnyy_rynok_dombay/" TargetMode="External"/><Relationship Id="rId39" Type="http://schemas.openxmlformats.org/officeDocument/2006/relationships/hyperlink" Target="https://vk.com/hotel_dombay?z=album-111852800_22676195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lub-voshod.com/info/pohodnoe_info/dostoprimechatelnosti/dombay/dombay_badukskie_ozera/" TargetMode="External"/><Relationship Id="rId34" Type="http://schemas.openxmlformats.org/officeDocument/2006/relationships/hyperlink" Target="https://club-voshod.com/files/routes/39/gallery/gallery_big_trekking_v_dombae_komfort_tur_s_gostinicey_187.jpg" TargetMode="External"/><Relationship Id="rId7" Type="http://schemas.openxmlformats.org/officeDocument/2006/relationships/hyperlink" Target="https://club-voshod.com/info/pohodnoe_info/dostoprimechatelnosti/dombay/shoaninsky_hram/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club-voshod.com/info/pohodnoe_info/dostoprimechatelnosti/dombay/" TargetMode="External"/><Relationship Id="rId25" Type="http://schemas.openxmlformats.org/officeDocument/2006/relationships/hyperlink" Target="https://club-voshod.com/info/pohodnoe_info/dostoprimechatelnosti/dombay/gora_belalakaya/" TargetMode="External"/><Relationship Id="rId33" Type="http://schemas.openxmlformats.org/officeDocument/2006/relationships/hyperlink" Target="https://club-voshod.com/info/pohodnoe_info/dostoprimechatelnosti/dombay/dombay_uzhelie_alibek_turie_ozero/" TargetMode="External"/><Relationship Id="rId38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3.jpeg"/><Relationship Id="rId29" Type="http://schemas.openxmlformats.org/officeDocument/2006/relationships/image" Target="media/image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lub-voshod.com/info/pohodnoe_info/shemy_proezda/skhema_proezda_v_mineralnye_vody/" TargetMode="External"/><Relationship Id="rId11" Type="http://schemas.openxmlformats.org/officeDocument/2006/relationships/hyperlink" Target="https://club-voshod.com/files/routes/39/gallery/gallery_big_trekking_v_dombae_komfort_tur_s_gostinicey_173.jpg" TargetMode="External"/><Relationship Id="rId24" Type="http://schemas.openxmlformats.org/officeDocument/2006/relationships/hyperlink" Target="https://club-voshod.com/info/pohodnoe_info/dostoprimechatelnosti/prielbrusie/elbrus/" TargetMode="External"/><Relationship Id="rId32" Type="http://schemas.openxmlformats.org/officeDocument/2006/relationships/hyperlink" Target="https://club-voshod.com/info/pohodnoe_info/dostoprimechatelnosti/dombay/lednik_alibek/" TargetMode="External"/><Relationship Id="rId37" Type="http://schemas.openxmlformats.org/officeDocument/2006/relationships/hyperlink" Target="https://club-voshod.com/files/routes/39/gallery/gallery_big_trekking_v_dombae_komfort_tur_s_gostinicey_172.jpg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lub-voshod.com/files/routes/39/gallery/gallery_big_trekking_v_dombae_komfort_tur_s_gostinicey_179.jpg" TargetMode="External"/><Relationship Id="rId23" Type="http://schemas.openxmlformats.org/officeDocument/2006/relationships/hyperlink" Target="https://club-voshod.com/info/pohodnoe_info/dostoprimechatelnosti/prielbrusie/glavnyy_kavkazskiy_hrebet/" TargetMode="External"/><Relationship Id="rId28" Type="http://schemas.openxmlformats.org/officeDocument/2006/relationships/hyperlink" Target="https://club-voshod.com/files/routes/39/gallery/gallery_big_trekking_v_dombae_komfort_tur_s_gostinicey_184.jpg" TargetMode="External"/><Relationship Id="rId36" Type="http://schemas.openxmlformats.org/officeDocument/2006/relationships/hyperlink" Target="https://club-voshod.com/info/pohodnoe_info/dostoprimechatelnosti/dombay/dombay_forelnoe_ozero/" TargetMode="External"/><Relationship Id="rId10" Type="http://schemas.openxmlformats.org/officeDocument/2006/relationships/hyperlink" Target="https://club-voshod.com/info/pohodnoe_info/dostoprimechatelnosti/dombay/dombay_gostinica_ays_cherri/" TargetMode="External"/><Relationship Id="rId19" Type="http://schemas.openxmlformats.org/officeDocument/2006/relationships/hyperlink" Target="https://club-voshod.com/files/routes/39/gallery/gallery_big_trekking_v_dombae_komfort_tur_s_gostinicey_160.jpg" TargetMode="External"/><Relationship Id="rId31" Type="http://schemas.openxmlformats.org/officeDocument/2006/relationships/hyperlink" Target="https://club-voshod.com/info/pohodnoe_info/dostoprimechatelnosti/dombay/gora_semenov_bash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ub-voshod.com/info/pohodnoe_info/dostoprimechatelnosti/dombay/teberda_ozero_kara_kel/" TargetMode="External"/><Relationship Id="rId14" Type="http://schemas.openxmlformats.org/officeDocument/2006/relationships/hyperlink" Target="https://club-voshod.com/info/pohodnoe_info/dostoprimechatelnosti/dombay/dombay_ptyshskie_vodopady/" TargetMode="External"/><Relationship Id="rId22" Type="http://schemas.openxmlformats.org/officeDocument/2006/relationships/hyperlink" Target="https://club-voshod.com/info/pohodnoe_info/dostoprimechatelnosti/dombay/dombay_kanatnaya_doroga/" TargetMode="External"/><Relationship Id="rId27" Type="http://schemas.openxmlformats.org/officeDocument/2006/relationships/hyperlink" Target="https://club-voshod.com/info/pohodnoe_info/dostoprimechatelnosti/dombay/dombay_gostinica_tarelka/" TargetMode="External"/><Relationship Id="rId30" Type="http://schemas.openxmlformats.org/officeDocument/2006/relationships/hyperlink" Target="https://club-voshod.com/info/pohodnoe_info/dostoprimechatelnosti/dombay/dombay_uzhelie_alibek_vodopad_alibek/" TargetMode="External"/><Relationship Id="rId35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2318</Words>
  <Characters>13214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11</cp:revision>
  <dcterms:created xsi:type="dcterms:W3CDTF">2020-06-13T14:09:00Z</dcterms:created>
  <dcterms:modified xsi:type="dcterms:W3CDTF">2020-10-30T10:10:00Z</dcterms:modified>
</cp:coreProperties>
</file>